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950F1A6" w14:textId="42D2AEB8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15CE7">
        <w:rPr>
          <w:sz w:val="28"/>
          <w:szCs w:val="28"/>
        </w:rPr>
        <w:t>Tuesday</w:t>
      </w:r>
      <w:r w:rsidR="007B1897">
        <w:rPr>
          <w:sz w:val="28"/>
          <w:szCs w:val="28"/>
        </w:rPr>
        <w:t xml:space="preserve">, </w:t>
      </w:r>
      <w:r w:rsidR="00CF2F0E">
        <w:rPr>
          <w:sz w:val="28"/>
          <w:szCs w:val="28"/>
        </w:rPr>
        <w:t>January 7, 2025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2F0E">
        <w:rPr>
          <w:sz w:val="28"/>
          <w:szCs w:val="28"/>
        </w:rPr>
        <w:t>at</w:t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3A097A">
        <w:rPr>
          <w:sz w:val="28"/>
          <w:szCs w:val="28"/>
        </w:rPr>
        <w:tab/>
      </w:r>
      <w:r w:rsidR="00CF2F0E">
        <w:rPr>
          <w:sz w:val="28"/>
          <w:szCs w:val="28"/>
        </w:rPr>
        <w:tab/>
      </w:r>
      <w:r w:rsidR="003A097A">
        <w:rPr>
          <w:sz w:val="28"/>
          <w:szCs w:val="28"/>
        </w:rPr>
        <w:t>9:30 a</w:t>
      </w:r>
      <w:r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C83B111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order by Nathan Abrams.</w:t>
      </w:r>
    </w:p>
    <w:p w14:paraId="532CA03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720AF295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9093C76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626137EF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Present were Nathan Abrams, Rick Graves, and Ed Michael. </w:t>
      </w:r>
    </w:p>
    <w:p w14:paraId="46ABA716" w14:textId="77777777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</w:p>
    <w:p w14:paraId="4235D9F9" w14:textId="77777777" w:rsidR="006C5ED6" w:rsidRDefault="006C5ED6" w:rsidP="006C5ED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26F7FD46" w14:textId="113BCF09" w:rsidR="006C5ED6" w:rsidRPr="00445D62" w:rsidRDefault="006C5ED6" w:rsidP="006C5ED6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 xml:space="preserve">Ed Michael moved, and Rick Graves seconded, to approve the minutes of the regular meeting held on </w:t>
      </w:r>
      <w:r w:rsidR="00EA7616">
        <w:rPr>
          <w:sz w:val="28"/>
          <w:szCs w:val="28"/>
        </w:rPr>
        <w:t xml:space="preserve">December </w:t>
      </w:r>
      <w:r w:rsidR="00CF2F0E">
        <w:rPr>
          <w:sz w:val="28"/>
          <w:szCs w:val="28"/>
        </w:rPr>
        <w:t>17</w:t>
      </w:r>
      <w:r>
        <w:rPr>
          <w:sz w:val="28"/>
          <w:szCs w:val="28"/>
        </w:rPr>
        <w:t>, 2024.  Motion passed 3-0.</w:t>
      </w:r>
      <w:bookmarkEnd w:id="0"/>
    </w:p>
    <w:p w14:paraId="12BC3BC7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4DF07F" w14:textId="77777777" w:rsidR="006C5ED6" w:rsidRDefault="006C5ED6" w:rsidP="006C5ED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10229B" w14:textId="16BE9B77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the claims submitted for </w:t>
      </w:r>
      <w:r w:rsidR="00715CE7">
        <w:rPr>
          <w:sz w:val="28"/>
          <w:szCs w:val="28"/>
        </w:rPr>
        <w:t>Tu</w:t>
      </w:r>
      <w:r>
        <w:rPr>
          <w:sz w:val="28"/>
          <w:szCs w:val="28"/>
        </w:rPr>
        <w:t xml:space="preserve">esday, </w:t>
      </w:r>
      <w:r w:rsidR="00CF2F0E">
        <w:rPr>
          <w:sz w:val="28"/>
          <w:szCs w:val="28"/>
        </w:rPr>
        <w:t>January 7</w:t>
      </w:r>
      <w:r>
        <w:rPr>
          <w:sz w:val="28"/>
          <w:szCs w:val="28"/>
        </w:rPr>
        <w:t>, 202</w:t>
      </w:r>
      <w:r w:rsidR="0022183F">
        <w:rPr>
          <w:sz w:val="28"/>
          <w:szCs w:val="28"/>
        </w:rPr>
        <w:t>5</w:t>
      </w:r>
      <w:r>
        <w:rPr>
          <w:sz w:val="28"/>
          <w:szCs w:val="28"/>
        </w:rPr>
        <w:t>. Motion passed 3-0.</w:t>
      </w:r>
    </w:p>
    <w:p w14:paraId="50241086" w14:textId="77777777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</w:p>
    <w:p w14:paraId="53ABBB96" w14:textId="6B99A06B" w:rsidR="00CF2F0E" w:rsidRPr="00CF2F0E" w:rsidRDefault="00CF2F0E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CF2F0E">
        <w:rPr>
          <w:b/>
          <w:bCs/>
          <w:sz w:val="28"/>
          <w:szCs w:val="28"/>
          <w:u w:val="single"/>
        </w:rPr>
        <w:t>Re: Payroll</w:t>
      </w:r>
    </w:p>
    <w:p w14:paraId="084C4B46" w14:textId="38ADF399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 moved, and Rick Graves seconded, to approve the payroll submitted for Friday, January 10, 202</w:t>
      </w:r>
      <w:r w:rsidR="0022183F">
        <w:rPr>
          <w:sz w:val="28"/>
          <w:szCs w:val="28"/>
        </w:rPr>
        <w:t>5</w:t>
      </w:r>
      <w:r>
        <w:rPr>
          <w:sz w:val="28"/>
          <w:szCs w:val="28"/>
        </w:rPr>
        <w:t>. Motion passed 3-0.</w:t>
      </w:r>
    </w:p>
    <w:p w14:paraId="350C98C8" w14:textId="77777777" w:rsidR="006C5ED6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37CDD49" w14:textId="732D14CE" w:rsidR="006C5ED6" w:rsidRPr="00D7252A" w:rsidRDefault="006C5ED6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7252A">
        <w:rPr>
          <w:b/>
          <w:bCs/>
          <w:sz w:val="28"/>
          <w:szCs w:val="28"/>
          <w:u w:val="single"/>
        </w:rPr>
        <w:t xml:space="preserve">Re: </w:t>
      </w:r>
      <w:r w:rsidR="00CF2F0E">
        <w:rPr>
          <w:b/>
          <w:bCs/>
          <w:sz w:val="28"/>
          <w:szCs w:val="28"/>
          <w:u w:val="single"/>
        </w:rPr>
        <w:t>Greene County Sheriff- New Vehicles &amp; Flock Agreement</w:t>
      </w:r>
    </w:p>
    <w:p w14:paraId="623D2823" w14:textId="70428FFB" w:rsidR="001741B9" w:rsidRDefault="00EA7616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to approve the </w:t>
      </w:r>
      <w:r w:rsidR="00CF2F0E">
        <w:rPr>
          <w:sz w:val="28"/>
          <w:szCs w:val="28"/>
        </w:rPr>
        <w:t xml:space="preserve">annual upgrade </w:t>
      </w:r>
      <w:r w:rsidR="0036232E">
        <w:rPr>
          <w:sz w:val="28"/>
          <w:szCs w:val="28"/>
        </w:rPr>
        <w:t xml:space="preserve">proposal </w:t>
      </w:r>
      <w:r w:rsidR="00CF2F0E">
        <w:rPr>
          <w:sz w:val="28"/>
          <w:szCs w:val="28"/>
        </w:rPr>
        <w:t xml:space="preserve">for the Greene County Sheriff’s motor pool. Sheriff Dallaire is requesting two new vehicles with two new mobile radios. The cost of the vehicles will be a little over $100,000.00 after installation of all </w:t>
      </w:r>
      <w:r w:rsidR="00AC7A05">
        <w:rPr>
          <w:sz w:val="28"/>
          <w:szCs w:val="28"/>
        </w:rPr>
        <w:t>the new</w:t>
      </w:r>
      <w:r w:rsidR="00CF2F0E">
        <w:rPr>
          <w:sz w:val="28"/>
          <w:szCs w:val="28"/>
        </w:rPr>
        <w:t xml:space="preserve"> equipment.</w:t>
      </w:r>
      <w:r>
        <w:rPr>
          <w:sz w:val="28"/>
          <w:szCs w:val="28"/>
        </w:rPr>
        <w:t xml:space="preserve"> Motion passed 3-0.</w:t>
      </w:r>
    </w:p>
    <w:p w14:paraId="7A437B7E" w14:textId="77777777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</w:p>
    <w:p w14:paraId="448D944C" w14:textId="76FE6075" w:rsidR="00CF2F0E" w:rsidRDefault="00CF2F0E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the Flock agreement </w:t>
      </w:r>
      <w:r w:rsidR="001F146C">
        <w:rPr>
          <w:sz w:val="28"/>
          <w:szCs w:val="28"/>
        </w:rPr>
        <w:t xml:space="preserve">discussed at the </w:t>
      </w:r>
      <w:r>
        <w:rPr>
          <w:sz w:val="28"/>
          <w:szCs w:val="28"/>
        </w:rPr>
        <w:t>last meeting</w:t>
      </w:r>
      <w:r w:rsidR="0036232E">
        <w:rPr>
          <w:sz w:val="28"/>
          <w:szCs w:val="28"/>
        </w:rPr>
        <w:t>, for both Sheriff and Prosecutor</w:t>
      </w:r>
      <w:r>
        <w:rPr>
          <w:sz w:val="28"/>
          <w:szCs w:val="28"/>
        </w:rPr>
        <w:t xml:space="preserve">. </w:t>
      </w:r>
      <w:r w:rsidR="003633E4">
        <w:rPr>
          <w:sz w:val="28"/>
          <w:szCs w:val="28"/>
        </w:rPr>
        <w:t xml:space="preserve">The agreement is for 5 years. </w:t>
      </w:r>
      <w:r>
        <w:rPr>
          <w:sz w:val="28"/>
          <w:szCs w:val="28"/>
        </w:rPr>
        <w:t xml:space="preserve">Ed Michael reiterated that he would like to have a yearly </w:t>
      </w:r>
      <w:r w:rsidR="00F92040">
        <w:rPr>
          <w:sz w:val="28"/>
          <w:szCs w:val="28"/>
        </w:rPr>
        <w:t>report on the activity. Motion passed 3-0.</w:t>
      </w:r>
    </w:p>
    <w:p w14:paraId="4582C333" w14:textId="77777777" w:rsidR="001741B9" w:rsidRDefault="001741B9" w:rsidP="006C5ED6">
      <w:pPr>
        <w:spacing w:after="0" w:line="240" w:lineRule="auto"/>
        <w:jc w:val="both"/>
        <w:rPr>
          <w:sz w:val="28"/>
          <w:szCs w:val="28"/>
        </w:rPr>
      </w:pPr>
    </w:p>
    <w:p w14:paraId="782F6D25" w14:textId="1A79F2E5" w:rsidR="006C5ED6" w:rsidRDefault="006C5ED6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D2D0EEB" w14:textId="707165DE" w:rsidR="00FF58A3" w:rsidRPr="00FF58A3" w:rsidRDefault="00FF58A3" w:rsidP="006C5ED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F58A3">
        <w:rPr>
          <w:rFonts w:ascii="Calibri" w:hAnsi="Calibri" w:cs="Calibri"/>
          <w:b/>
          <w:bCs/>
          <w:sz w:val="28"/>
          <w:szCs w:val="28"/>
          <w:u w:val="single"/>
        </w:rPr>
        <w:t>Re: Commissioner Reappointments</w:t>
      </w:r>
    </w:p>
    <w:p w14:paraId="7AFA2F24" w14:textId="76CD42E8" w:rsidR="00EB5AE6" w:rsidRDefault="00F92040" w:rsidP="00FF58A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 Michael</w:t>
      </w:r>
      <w:r w:rsidR="00FF58A3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Rick Graves</w:t>
      </w:r>
      <w:r w:rsidR="00FF58A3">
        <w:rPr>
          <w:rFonts w:ascii="Calibri" w:hAnsi="Calibri" w:cs="Calibri"/>
          <w:sz w:val="28"/>
          <w:szCs w:val="28"/>
        </w:rPr>
        <w:t xml:space="preserve"> seconded, </w:t>
      </w:r>
      <w:r w:rsidR="00DD0571">
        <w:rPr>
          <w:rFonts w:ascii="Calibri" w:hAnsi="Calibri" w:cs="Calibri"/>
          <w:sz w:val="28"/>
          <w:szCs w:val="28"/>
        </w:rPr>
        <w:t>the</w:t>
      </w:r>
      <w:r w:rsidR="00FF58A3">
        <w:rPr>
          <w:rFonts w:ascii="Calibri" w:hAnsi="Calibri" w:cs="Calibri"/>
          <w:sz w:val="28"/>
          <w:szCs w:val="28"/>
        </w:rPr>
        <w:t xml:space="preserve"> reappointment of </w:t>
      </w:r>
      <w:r>
        <w:rPr>
          <w:rFonts w:ascii="Calibri" w:hAnsi="Calibri" w:cs="Calibri"/>
          <w:sz w:val="28"/>
          <w:szCs w:val="28"/>
        </w:rPr>
        <w:t>Perry Bovens</w:t>
      </w:r>
      <w:r w:rsidR="001F146C">
        <w:rPr>
          <w:rFonts w:ascii="Calibri" w:hAnsi="Calibri" w:cs="Calibri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hen</w:t>
      </w:r>
      <w:r w:rsidR="00FF58A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on the G</w:t>
      </w:r>
      <w:r w:rsidR="00FF58A3">
        <w:rPr>
          <w:rFonts w:ascii="Calibri" w:hAnsi="Calibri" w:cs="Calibri"/>
          <w:sz w:val="28"/>
          <w:szCs w:val="28"/>
        </w:rPr>
        <w:t xml:space="preserve">reene County </w:t>
      </w:r>
      <w:r>
        <w:rPr>
          <w:rFonts w:ascii="Calibri" w:hAnsi="Calibri" w:cs="Calibri"/>
          <w:sz w:val="28"/>
          <w:szCs w:val="28"/>
        </w:rPr>
        <w:t>Cemetery Commission Board</w:t>
      </w:r>
      <w:r w:rsidR="00FF58A3">
        <w:rPr>
          <w:rFonts w:ascii="Calibri" w:hAnsi="Calibri" w:cs="Calibri"/>
          <w:sz w:val="28"/>
          <w:szCs w:val="28"/>
        </w:rPr>
        <w:t>. Motion passed 3-0.</w:t>
      </w:r>
    </w:p>
    <w:p w14:paraId="6979EE06" w14:textId="2D1E792F" w:rsidR="00FF58A3" w:rsidRDefault="00FF58A3" w:rsidP="00FF58A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A058CD">
        <w:rPr>
          <w:rFonts w:ascii="Calibri" w:hAnsi="Calibri" w:cs="Calibri"/>
          <w:sz w:val="28"/>
          <w:szCs w:val="28"/>
        </w:rPr>
        <w:t xml:space="preserve">Ed Michael </w:t>
      </w:r>
      <w:r>
        <w:rPr>
          <w:rFonts w:ascii="Calibri" w:hAnsi="Calibri" w:cs="Calibri"/>
          <w:sz w:val="28"/>
          <w:szCs w:val="28"/>
        </w:rPr>
        <w:t xml:space="preserve">moved, and </w:t>
      </w:r>
      <w:r w:rsidR="00A058CD">
        <w:rPr>
          <w:rFonts w:ascii="Calibri" w:hAnsi="Calibri" w:cs="Calibri"/>
          <w:sz w:val="28"/>
          <w:szCs w:val="28"/>
        </w:rPr>
        <w:t>Rick Graves</w:t>
      </w:r>
      <w:r>
        <w:rPr>
          <w:rFonts w:ascii="Calibri" w:hAnsi="Calibri" w:cs="Calibri"/>
          <w:sz w:val="28"/>
          <w:szCs w:val="28"/>
        </w:rPr>
        <w:t xml:space="preserve"> seconded, the </w:t>
      </w:r>
      <w:r w:rsidR="00F92040">
        <w:rPr>
          <w:rFonts w:ascii="Calibri" w:hAnsi="Calibri" w:cs="Calibri"/>
          <w:sz w:val="28"/>
          <w:szCs w:val="28"/>
        </w:rPr>
        <w:t xml:space="preserve">new </w:t>
      </w:r>
      <w:r>
        <w:rPr>
          <w:rFonts w:ascii="Calibri" w:hAnsi="Calibri" w:cs="Calibri"/>
          <w:sz w:val="28"/>
          <w:szCs w:val="28"/>
        </w:rPr>
        <w:t xml:space="preserve">appointment of </w:t>
      </w:r>
      <w:r w:rsidR="00F92040">
        <w:rPr>
          <w:rFonts w:ascii="Calibri" w:hAnsi="Calibri" w:cs="Calibri"/>
          <w:sz w:val="28"/>
          <w:szCs w:val="28"/>
        </w:rPr>
        <w:t>Joseph Flynn</w:t>
      </w:r>
      <w:r w:rsidR="00A058CD">
        <w:rPr>
          <w:rFonts w:ascii="Calibri" w:hAnsi="Calibri" w:cs="Calibri"/>
          <w:sz w:val="28"/>
          <w:szCs w:val="28"/>
        </w:rPr>
        <w:t xml:space="preserve"> for the Greene County </w:t>
      </w:r>
      <w:r w:rsidR="00F92040">
        <w:rPr>
          <w:rFonts w:ascii="Calibri" w:hAnsi="Calibri" w:cs="Calibri"/>
          <w:sz w:val="28"/>
          <w:szCs w:val="28"/>
        </w:rPr>
        <w:t>Cemetery Commission</w:t>
      </w:r>
      <w:r w:rsidR="00A058CD">
        <w:rPr>
          <w:rFonts w:ascii="Calibri" w:hAnsi="Calibri" w:cs="Calibri"/>
          <w:sz w:val="28"/>
          <w:szCs w:val="28"/>
        </w:rPr>
        <w:t xml:space="preserve"> Board</w:t>
      </w:r>
      <w:r w:rsidR="00DD0571">
        <w:rPr>
          <w:rFonts w:ascii="Calibri" w:hAnsi="Calibri" w:cs="Calibri"/>
          <w:sz w:val="28"/>
          <w:szCs w:val="28"/>
        </w:rPr>
        <w:t xml:space="preserve"> to finish Mike Campbell’s term</w:t>
      </w:r>
      <w:r w:rsidR="00EB45B8">
        <w:rPr>
          <w:rFonts w:ascii="Calibri" w:hAnsi="Calibri" w:cs="Calibri"/>
          <w:sz w:val="28"/>
          <w:szCs w:val="28"/>
        </w:rPr>
        <w:t>. Motion passed 3-0.</w:t>
      </w:r>
    </w:p>
    <w:p w14:paraId="1ADACACF" w14:textId="5F77496F" w:rsidR="00EB45B8" w:rsidRDefault="00EB45B8" w:rsidP="00FF58A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Rick Graves moved, and Ed Michael seconded, the reappointment of </w:t>
      </w:r>
      <w:r w:rsidR="00F92040">
        <w:rPr>
          <w:rFonts w:ascii="Calibri" w:hAnsi="Calibri" w:cs="Calibri"/>
          <w:sz w:val="28"/>
          <w:szCs w:val="28"/>
        </w:rPr>
        <w:t>Troy Gaither</w:t>
      </w:r>
      <w:r w:rsidR="00A058CD">
        <w:rPr>
          <w:rFonts w:ascii="Calibri" w:hAnsi="Calibri" w:cs="Calibri"/>
          <w:sz w:val="28"/>
          <w:szCs w:val="28"/>
        </w:rPr>
        <w:t xml:space="preserve"> to the </w:t>
      </w:r>
      <w:r w:rsidR="00F92040">
        <w:rPr>
          <w:rFonts w:ascii="Calibri" w:hAnsi="Calibri" w:cs="Calibri"/>
          <w:sz w:val="28"/>
          <w:szCs w:val="28"/>
        </w:rPr>
        <w:t xml:space="preserve">Greene County </w:t>
      </w:r>
      <w:r w:rsidR="00DD0571">
        <w:rPr>
          <w:rFonts w:ascii="Calibri" w:hAnsi="Calibri" w:cs="Calibri"/>
          <w:sz w:val="28"/>
          <w:szCs w:val="28"/>
        </w:rPr>
        <w:t>Emergency Medical Service</w:t>
      </w:r>
      <w:r w:rsidR="00F92040">
        <w:rPr>
          <w:rFonts w:ascii="Calibri" w:hAnsi="Calibri" w:cs="Calibri"/>
          <w:sz w:val="28"/>
          <w:szCs w:val="28"/>
        </w:rPr>
        <w:t xml:space="preserve"> Board</w:t>
      </w:r>
      <w:r>
        <w:rPr>
          <w:rFonts w:ascii="Calibri" w:hAnsi="Calibri" w:cs="Calibri"/>
          <w:sz w:val="28"/>
          <w:szCs w:val="28"/>
        </w:rPr>
        <w:t>. Motion passed 3-0.</w:t>
      </w:r>
    </w:p>
    <w:p w14:paraId="6CE6900E" w14:textId="77777777" w:rsidR="00D16699" w:rsidRDefault="00D16699" w:rsidP="00A058C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80BD320" w14:textId="076C9D98" w:rsidR="00A058CD" w:rsidRPr="00A058CD" w:rsidRDefault="00A058CD" w:rsidP="00A058C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058CD">
        <w:rPr>
          <w:rFonts w:ascii="Calibri" w:hAnsi="Calibri" w:cs="Calibri"/>
          <w:b/>
          <w:bCs/>
          <w:sz w:val="28"/>
          <w:szCs w:val="28"/>
          <w:u w:val="single"/>
        </w:rPr>
        <w:t>Re: Brianne Jerrels- Economic Development</w:t>
      </w:r>
    </w:p>
    <w:p w14:paraId="2310C20B" w14:textId="77FB95B4" w:rsidR="00FF58A3" w:rsidRDefault="00A058CD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Economic Development Director Briann</w:t>
      </w:r>
      <w:r w:rsidR="00D16699">
        <w:rPr>
          <w:rFonts w:ascii="Calibri" w:hAnsi="Calibri" w:cs="Calibri"/>
          <w:sz w:val="28"/>
          <w:szCs w:val="28"/>
        </w:rPr>
        <w:t xml:space="preserve">e Jerrels stated that the County is still awaiting a decision on </w:t>
      </w:r>
      <w:r w:rsidR="0036232E">
        <w:rPr>
          <w:rFonts w:ascii="Calibri" w:hAnsi="Calibri" w:cs="Calibri"/>
          <w:sz w:val="28"/>
          <w:szCs w:val="28"/>
        </w:rPr>
        <w:t>Project Prometheus</w:t>
      </w:r>
      <w:r w:rsidR="00D16699">
        <w:rPr>
          <w:rFonts w:ascii="Calibri" w:hAnsi="Calibri" w:cs="Calibri"/>
          <w:sz w:val="28"/>
          <w:szCs w:val="28"/>
        </w:rPr>
        <w:t xml:space="preserve"> that could impact our county </w:t>
      </w:r>
      <w:r w:rsidR="0036232E">
        <w:rPr>
          <w:rFonts w:ascii="Calibri" w:hAnsi="Calibri" w:cs="Calibri"/>
          <w:sz w:val="28"/>
          <w:szCs w:val="28"/>
        </w:rPr>
        <w:t>positively</w:t>
      </w:r>
      <w:r w:rsidR="00D16699">
        <w:rPr>
          <w:rFonts w:ascii="Calibri" w:hAnsi="Calibri" w:cs="Calibri"/>
          <w:sz w:val="28"/>
          <w:szCs w:val="28"/>
        </w:rPr>
        <w:t xml:space="preserve">. The decision was supposed to be announced on December 16, 2024, but as of </w:t>
      </w:r>
      <w:r w:rsidR="00F92040">
        <w:rPr>
          <w:rFonts w:ascii="Calibri" w:hAnsi="Calibri" w:cs="Calibri"/>
          <w:sz w:val="28"/>
          <w:szCs w:val="28"/>
        </w:rPr>
        <w:t>January 7th</w:t>
      </w:r>
      <w:r w:rsidR="00D16699">
        <w:rPr>
          <w:rFonts w:ascii="Calibri" w:hAnsi="Calibri" w:cs="Calibri"/>
          <w:sz w:val="28"/>
          <w:szCs w:val="28"/>
        </w:rPr>
        <w:t xml:space="preserve">, </w:t>
      </w:r>
      <w:r w:rsidR="0036232E">
        <w:rPr>
          <w:rFonts w:ascii="Calibri" w:hAnsi="Calibri" w:cs="Calibri"/>
          <w:sz w:val="28"/>
          <w:szCs w:val="28"/>
        </w:rPr>
        <w:t>the parties involved had neither made nor announce a decision about their planned location</w:t>
      </w:r>
      <w:r w:rsidR="00D16699">
        <w:rPr>
          <w:rFonts w:ascii="Calibri" w:hAnsi="Calibri" w:cs="Calibri"/>
          <w:sz w:val="28"/>
          <w:szCs w:val="28"/>
        </w:rPr>
        <w:t xml:space="preserve">. Brianne stated that she had reached out, and the </w:t>
      </w:r>
      <w:r w:rsidR="00F92040">
        <w:rPr>
          <w:rFonts w:ascii="Calibri" w:hAnsi="Calibri" w:cs="Calibri"/>
          <w:sz w:val="28"/>
          <w:szCs w:val="28"/>
        </w:rPr>
        <w:t>developer and client are still having discussions</w:t>
      </w:r>
      <w:r w:rsidR="00D16699">
        <w:rPr>
          <w:rFonts w:ascii="Calibri" w:hAnsi="Calibri" w:cs="Calibri"/>
          <w:sz w:val="28"/>
          <w:szCs w:val="28"/>
        </w:rPr>
        <w:t xml:space="preserve">. </w:t>
      </w:r>
    </w:p>
    <w:p w14:paraId="30A4CF7C" w14:textId="77777777" w:rsidR="00D16699" w:rsidRDefault="00D16699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FD98B1E" w14:textId="127732D5" w:rsidR="00D16699" w:rsidRDefault="00D16699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Jerrels stated that </w:t>
      </w:r>
      <w:r w:rsidR="00F92040">
        <w:rPr>
          <w:rFonts w:ascii="Calibri" w:hAnsi="Calibri" w:cs="Calibri"/>
          <w:sz w:val="28"/>
          <w:szCs w:val="28"/>
        </w:rPr>
        <w:t>17 years ago today was her first day with Economic Development.</w:t>
      </w:r>
    </w:p>
    <w:p w14:paraId="6A5C8871" w14:textId="77777777" w:rsidR="00F92040" w:rsidRDefault="00F92040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C469D6D" w14:textId="44472B4F" w:rsidR="00F92040" w:rsidRDefault="00F92040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Jerrels also stated that she has been in contact with Shane Smith from UDWI REMC, and Mr. Smith </w:t>
      </w:r>
      <w:r w:rsidR="006F7C41">
        <w:rPr>
          <w:rFonts w:ascii="Calibri" w:hAnsi="Calibri" w:cs="Calibri"/>
          <w:sz w:val="28"/>
          <w:szCs w:val="28"/>
        </w:rPr>
        <w:t xml:space="preserve">wants </w:t>
      </w:r>
      <w:r>
        <w:rPr>
          <w:rFonts w:ascii="Calibri" w:hAnsi="Calibri" w:cs="Calibri"/>
          <w:sz w:val="28"/>
          <w:szCs w:val="28"/>
        </w:rPr>
        <w:t xml:space="preserve">Economic Development to take a look at several properties to see what could be done with them for a better use. </w:t>
      </w:r>
    </w:p>
    <w:p w14:paraId="594A1C42" w14:textId="77777777" w:rsidR="00E45FCE" w:rsidRDefault="00E45FCE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AF0DA5F" w14:textId="78EA77C1" w:rsidR="00E45FCE" w:rsidRDefault="00E45FCE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Brianne futher noted her 2025 focus will be to increase </w:t>
      </w:r>
      <w:r w:rsidR="006F7C41">
        <w:rPr>
          <w:rFonts w:ascii="Calibri" w:hAnsi="Calibri" w:cs="Calibri"/>
          <w:sz w:val="28"/>
          <w:szCs w:val="28"/>
        </w:rPr>
        <w:t xml:space="preserve">housing </w:t>
      </w:r>
      <w:r>
        <w:rPr>
          <w:rFonts w:ascii="Calibri" w:hAnsi="Calibri" w:cs="Calibri"/>
          <w:sz w:val="28"/>
          <w:szCs w:val="28"/>
        </w:rPr>
        <w:t>inventory in Greene County, increase business retention, and facilitate expansion needs.</w:t>
      </w:r>
    </w:p>
    <w:p w14:paraId="2B237955" w14:textId="77777777" w:rsidR="00D16699" w:rsidRDefault="00D16699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254CCA5" w14:textId="50FBF652" w:rsidR="00D16699" w:rsidRDefault="00D16699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Commissioners thanked Brianne for the update. </w:t>
      </w:r>
    </w:p>
    <w:p w14:paraId="3B3D3D75" w14:textId="77777777" w:rsidR="00FF58A3" w:rsidRDefault="00FF58A3" w:rsidP="006C5ED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BA7E690" w14:textId="77777777" w:rsidR="00B448CC" w:rsidRDefault="00B448CC" w:rsidP="006C5ED6">
      <w:pPr>
        <w:spacing w:after="0" w:line="240" w:lineRule="auto"/>
        <w:jc w:val="both"/>
        <w:rPr>
          <w:sz w:val="28"/>
          <w:szCs w:val="28"/>
        </w:rPr>
      </w:pPr>
    </w:p>
    <w:p w14:paraId="6B8A63CE" w14:textId="77777777" w:rsidR="00E45FCE" w:rsidRDefault="00E45FCE" w:rsidP="006C5ED6">
      <w:pPr>
        <w:spacing w:after="0" w:line="240" w:lineRule="auto"/>
        <w:jc w:val="both"/>
        <w:rPr>
          <w:sz w:val="28"/>
          <w:szCs w:val="28"/>
        </w:rPr>
      </w:pPr>
    </w:p>
    <w:p w14:paraId="5103D095" w14:textId="77777777" w:rsidR="00E45FCE" w:rsidRDefault="00E45FCE" w:rsidP="006C5ED6">
      <w:pPr>
        <w:spacing w:after="0" w:line="240" w:lineRule="auto"/>
        <w:jc w:val="both"/>
        <w:rPr>
          <w:sz w:val="28"/>
          <w:szCs w:val="28"/>
        </w:rPr>
      </w:pPr>
    </w:p>
    <w:p w14:paraId="41352A4A" w14:textId="6AEAD48C" w:rsidR="00B448CC" w:rsidRPr="00B448CC" w:rsidRDefault="00B448CC" w:rsidP="006C5ED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B448CC">
        <w:rPr>
          <w:b/>
          <w:bCs/>
          <w:sz w:val="28"/>
          <w:szCs w:val="28"/>
          <w:u w:val="single"/>
        </w:rPr>
        <w:t>Re: Commissioner Comments</w:t>
      </w:r>
    </w:p>
    <w:p w14:paraId="50CBC2FE" w14:textId="79A632EA" w:rsidR="00D762E9" w:rsidRDefault="00D762E9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Nathan Abrams complimented the Greene County Highway department on the snow events that have happened this year so far. Nathan stated that they had done a great job. </w:t>
      </w:r>
    </w:p>
    <w:p w14:paraId="2722A27A" w14:textId="77777777" w:rsidR="00D762E9" w:rsidRDefault="00D762E9" w:rsidP="006C5ED6">
      <w:pPr>
        <w:spacing w:after="0" w:line="240" w:lineRule="auto"/>
        <w:jc w:val="both"/>
        <w:rPr>
          <w:sz w:val="28"/>
          <w:szCs w:val="28"/>
        </w:rPr>
      </w:pPr>
    </w:p>
    <w:p w14:paraId="42860707" w14:textId="33003F71" w:rsidR="00B448CC" w:rsidRPr="00EA1896" w:rsidRDefault="00D762E9" w:rsidP="006C5E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Nathan Abrams also announced that this would be Human Resources Generalist Cassi Bright’s last Commissioners</w:t>
      </w:r>
      <w:r w:rsidR="00E45FCE">
        <w:rPr>
          <w:sz w:val="28"/>
          <w:szCs w:val="28"/>
        </w:rPr>
        <w:t>’</w:t>
      </w:r>
      <w:r>
        <w:rPr>
          <w:sz w:val="28"/>
          <w:szCs w:val="28"/>
        </w:rPr>
        <w:t xml:space="preserve"> meeting as she is moving on to a different job opportunity. </w:t>
      </w:r>
      <w:r w:rsidR="000A23BE">
        <w:rPr>
          <w:sz w:val="28"/>
          <w:szCs w:val="28"/>
        </w:rPr>
        <w:t xml:space="preserve"> </w:t>
      </w:r>
      <w:r w:rsidR="004B7FB5">
        <w:rPr>
          <w:sz w:val="28"/>
          <w:szCs w:val="28"/>
        </w:rPr>
        <w:t xml:space="preserve">Nathan stated that there is an </w:t>
      </w:r>
      <w:r w:rsidR="00E45FCE">
        <w:rPr>
          <w:sz w:val="28"/>
          <w:szCs w:val="28"/>
        </w:rPr>
        <w:t xml:space="preserve">employment opportunity for the </w:t>
      </w:r>
      <w:r w:rsidR="004B7FB5">
        <w:rPr>
          <w:sz w:val="28"/>
          <w:szCs w:val="28"/>
        </w:rPr>
        <w:t>Human Resources Generalist</w:t>
      </w:r>
      <w:r w:rsidR="00E45FCE">
        <w:rPr>
          <w:sz w:val="28"/>
          <w:szCs w:val="28"/>
        </w:rPr>
        <w:t xml:space="preserve"> position.</w:t>
      </w:r>
    </w:p>
    <w:p w14:paraId="4CEA140E" w14:textId="77777777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</w:p>
    <w:p w14:paraId="4B10361A" w14:textId="77777777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</w:p>
    <w:p w14:paraId="47F85531" w14:textId="77777777" w:rsidR="006C5ED6" w:rsidRDefault="006C5ED6" w:rsidP="006C5ED6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There being no further business to come before the board,</w:t>
      </w:r>
      <w:r>
        <w:rPr>
          <w:sz w:val="28"/>
          <w:szCs w:val="28"/>
        </w:rPr>
        <w:t xml:space="preserve"> Ed Michael moved, and Rick Graves seconded, to</w:t>
      </w:r>
      <w:r w:rsidRPr="00234B40">
        <w:rPr>
          <w:sz w:val="28"/>
          <w:szCs w:val="28"/>
        </w:rPr>
        <w:t xml:space="preserve"> adjourn.  Motion passed </w:t>
      </w:r>
      <w:r>
        <w:rPr>
          <w:sz w:val="28"/>
          <w:szCs w:val="28"/>
        </w:rPr>
        <w:t>3</w:t>
      </w:r>
      <w:r w:rsidRPr="00234B40">
        <w:rPr>
          <w:sz w:val="28"/>
          <w:szCs w:val="28"/>
        </w:rPr>
        <w:t>-0.</w:t>
      </w:r>
    </w:p>
    <w:p w14:paraId="1CE91929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5770400" w14:textId="77777777" w:rsidR="006C5ED6" w:rsidRDefault="006C5ED6" w:rsidP="006C5ED6">
      <w:pPr>
        <w:spacing w:after="0" w:line="240" w:lineRule="auto"/>
        <w:rPr>
          <w:sz w:val="28"/>
          <w:szCs w:val="28"/>
        </w:rPr>
      </w:pPr>
    </w:p>
    <w:p w14:paraId="31E14021" w14:textId="77777777" w:rsidR="006C5ED6" w:rsidRPr="005D4097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965FA72" w14:textId="77777777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14:paraId="4845B3B1" w14:textId="77777777" w:rsidR="006C5ED6" w:rsidRDefault="006C5ED6" w:rsidP="006C5ED6">
      <w:pPr>
        <w:spacing w:after="0" w:line="240" w:lineRule="auto"/>
        <w:rPr>
          <w:sz w:val="28"/>
          <w:szCs w:val="28"/>
          <w:u w:val="single"/>
        </w:rPr>
      </w:pPr>
    </w:p>
    <w:p w14:paraId="350B63B2" w14:textId="77777777" w:rsidR="006C5ED6" w:rsidRDefault="006C5ED6" w:rsidP="006C5ED6">
      <w:pPr>
        <w:rPr>
          <w:sz w:val="28"/>
          <w:szCs w:val="28"/>
          <w:u w:val="single"/>
        </w:rPr>
      </w:pPr>
    </w:p>
    <w:p w14:paraId="10FC67B4" w14:textId="77777777" w:rsidR="006C5ED6" w:rsidRDefault="006C5ED6" w:rsidP="006C5ED6">
      <w:pPr>
        <w:rPr>
          <w:sz w:val="28"/>
          <w:szCs w:val="28"/>
          <w:u w:val="single"/>
        </w:rPr>
      </w:pPr>
    </w:p>
    <w:p w14:paraId="3E23152B" w14:textId="0F15C1EE" w:rsidR="006C5ED6" w:rsidRDefault="006C5ED6" w:rsidP="006C5E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B26B5">
        <w:rPr>
          <w:sz w:val="28"/>
          <w:szCs w:val="28"/>
        </w:rPr>
        <w:t>_____</w:t>
      </w:r>
    </w:p>
    <w:p w14:paraId="62EFF5F9" w14:textId="77777777" w:rsidR="006C5ED6" w:rsidRPr="001F3F47" w:rsidRDefault="006C5ED6" w:rsidP="006C5ED6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Perry, Auditor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sectPr w:rsidR="00C209A5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A9F6" w14:textId="77777777" w:rsidR="0007619A" w:rsidRDefault="0007619A" w:rsidP="00C53C4F">
      <w:pPr>
        <w:spacing w:after="0" w:line="240" w:lineRule="auto"/>
      </w:pPr>
      <w:r>
        <w:separator/>
      </w:r>
    </w:p>
  </w:endnote>
  <w:endnote w:type="continuationSeparator" w:id="0">
    <w:p w14:paraId="269EFC52" w14:textId="77777777" w:rsidR="0007619A" w:rsidRDefault="0007619A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9781" w14:textId="77777777" w:rsidR="0007619A" w:rsidRDefault="0007619A" w:rsidP="00C53C4F">
      <w:pPr>
        <w:spacing w:after="0" w:line="240" w:lineRule="auto"/>
      </w:pPr>
      <w:r>
        <w:separator/>
      </w:r>
    </w:p>
  </w:footnote>
  <w:footnote w:type="continuationSeparator" w:id="0">
    <w:p w14:paraId="5B25B8DF" w14:textId="77777777" w:rsidR="0007619A" w:rsidRDefault="0007619A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5405D"/>
    <w:multiLevelType w:val="hybridMultilevel"/>
    <w:tmpl w:val="EED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569"/>
    <w:multiLevelType w:val="hybridMultilevel"/>
    <w:tmpl w:val="696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B7D"/>
    <w:multiLevelType w:val="hybridMultilevel"/>
    <w:tmpl w:val="1E3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7A05"/>
    <w:multiLevelType w:val="hybridMultilevel"/>
    <w:tmpl w:val="C65A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70DB7"/>
    <w:multiLevelType w:val="hybridMultilevel"/>
    <w:tmpl w:val="AFD64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20"/>
  </w:num>
  <w:num w:numId="2" w16cid:durableId="186066207">
    <w:abstractNumId w:val="27"/>
  </w:num>
  <w:num w:numId="3" w16cid:durableId="480275183">
    <w:abstractNumId w:val="2"/>
  </w:num>
  <w:num w:numId="4" w16cid:durableId="527256103">
    <w:abstractNumId w:val="10"/>
  </w:num>
  <w:num w:numId="5" w16cid:durableId="1823496094">
    <w:abstractNumId w:val="15"/>
  </w:num>
  <w:num w:numId="6" w16cid:durableId="491021425">
    <w:abstractNumId w:val="1"/>
  </w:num>
  <w:num w:numId="7" w16cid:durableId="1359425891">
    <w:abstractNumId w:val="24"/>
  </w:num>
  <w:num w:numId="8" w16cid:durableId="1881437674">
    <w:abstractNumId w:val="21"/>
  </w:num>
  <w:num w:numId="9" w16cid:durableId="309403962">
    <w:abstractNumId w:val="26"/>
  </w:num>
  <w:num w:numId="10" w16cid:durableId="441613675">
    <w:abstractNumId w:val="25"/>
  </w:num>
  <w:num w:numId="11" w16cid:durableId="802694028">
    <w:abstractNumId w:val="30"/>
  </w:num>
  <w:num w:numId="12" w16cid:durableId="175846090">
    <w:abstractNumId w:val="0"/>
  </w:num>
  <w:num w:numId="13" w16cid:durableId="1385719436">
    <w:abstractNumId w:val="18"/>
  </w:num>
  <w:num w:numId="14" w16cid:durableId="634602854">
    <w:abstractNumId w:val="16"/>
  </w:num>
  <w:num w:numId="15" w16cid:durableId="2122333655">
    <w:abstractNumId w:val="8"/>
  </w:num>
  <w:num w:numId="16" w16cid:durableId="1977297647">
    <w:abstractNumId w:val="3"/>
  </w:num>
  <w:num w:numId="17" w16cid:durableId="1660117513">
    <w:abstractNumId w:val="9"/>
  </w:num>
  <w:num w:numId="18" w16cid:durableId="107087267">
    <w:abstractNumId w:val="22"/>
  </w:num>
  <w:num w:numId="19" w16cid:durableId="1975014513">
    <w:abstractNumId w:val="12"/>
  </w:num>
  <w:num w:numId="20" w16cid:durableId="748845555">
    <w:abstractNumId w:val="5"/>
  </w:num>
  <w:num w:numId="21" w16cid:durableId="2041778182">
    <w:abstractNumId w:val="19"/>
  </w:num>
  <w:num w:numId="22" w16cid:durableId="633098195">
    <w:abstractNumId w:val="6"/>
  </w:num>
  <w:num w:numId="23" w16cid:durableId="404491899">
    <w:abstractNumId w:val="13"/>
  </w:num>
  <w:num w:numId="24" w16cid:durableId="1315379665">
    <w:abstractNumId w:val="7"/>
  </w:num>
  <w:num w:numId="25" w16cid:durableId="1778479179">
    <w:abstractNumId w:val="17"/>
  </w:num>
  <w:num w:numId="26" w16cid:durableId="935596844">
    <w:abstractNumId w:val="11"/>
  </w:num>
  <w:num w:numId="27" w16cid:durableId="1676110154">
    <w:abstractNumId w:val="4"/>
  </w:num>
  <w:num w:numId="28" w16cid:durableId="88822040">
    <w:abstractNumId w:val="14"/>
  </w:num>
  <w:num w:numId="29" w16cid:durableId="14887497">
    <w:abstractNumId w:val="29"/>
  </w:num>
  <w:num w:numId="30" w16cid:durableId="1818306227">
    <w:abstractNumId w:val="23"/>
  </w:num>
  <w:num w:numId="31" w16cid:durableId="1632775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3371"/>
    <w:rsid w:val="0001457B"/>
    <w:rsid w:val="00014828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F16"/>
    <w:rsid w:val="000252B3"/>
    <w:rsid w:val="0002575B"/>
    <w:rsid w:val="00025BE3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0E0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D0F"/>
    <w:rsid w:val="00054DA9"/>
    <w:rsid w:val="00055232"/>
    <w:rsid w:val="0005558E"/>
    <w:rsid w:val="00055C5F"/>
    <w:rsid w:val="000575E6"/>
    <w:rsid w:val="0005766F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700"/>
    <w:rsid w:val="00073340"/>
    <w:rsid w:val="000734FD"/>
    <w:rsid w:val="00074C11"/>
    <w:rsid w:val="0007619A"/>
    <w:rsid w:val="000776DA"/>
    <w:rsid w:val="00077DA2"/>
    <w:rsid w:val="0008053E"/>
    <w:rsid w:val="0008074F"/>
    <w:rsid w:val="00080B5D"/>
    <w:rsid w:val="00080DA6"/>
    <w:rsid w:val="0008240E"/>
    <w:rsid w:val="00083CD4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3BE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B68D3"/>
    <w:rsid w:val="000B6AE9"/>
    <w:rsid w:val="000C0270"/>
    <w:rsid w:val="000C059D"/>
    <w:rsid w:val="000C0F5F"/>
    <w:rsid w:val="000C322B"/>
    <w:rsid w:val="000C52A1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6537"/>
    <w:rsid w:val="000D7296"/>
    <w:rsid w:val="000D7651"/>
    <w:rsid w:val="000E04D3"/>
    <w:rsid w:val="000E0633"/>
    <w:rsid w:val="000E070A"/>
    <w:rsid w:val="000E133A"/>
    <w:rsid w:val="000E21EB"/>
    <w:rsid w:val="000E2EB0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92D"/>
    <w:rsid w:val="000F6A5E"/>
    <w:rsid w:val="000F6BCE"/>
    <w:rsid w:val="000F7214"/>
    <w:rsid w:val="000F730B"/>
    <w:rsid w:val="000F7877"/>
    <w:rsid w:val="00100916"/>
    <w:rsid w:val="00101253"/>
    <w:rsid w:val="00101DC6"/>
    <w:rsid w:val="00102143"/>
    <w:rsid w:val="001024F9"/>
    <w:rsid w:val="00104094"/>
    <w:rsid w:val="00104AF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09E"/>
    <w:rsid w:val="001133F1"/>
    <w:rsid w:val="0011390A"/>
    <w:rsid w:val="001146BC"/>
    <w:rsid w:val="00115A11"/>
    <w:rsid w:val="00115CE3"/>
    <w:rsid w:val="00116DC2"/>
    <w:rsid w:val="0012167E"/>
    <w:rsid w:val="00121943"/>
    <w:rsid w:val="00122258"/>
    <w:rsid w:val="0012264C"/>
    <w:rsid w:val="00122BE4"/>
    <w:rsid w:val="00122FB4"/>
    <w:rsid w:val="00123178"/>
    <w:rsid w:val="001231A6"/>
    <w:rsid w:val="00123536"/>
    <w:rsid w:val="001236B1"/>
    <w:rsid w:val="00124765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453"/>
    <w:rsid w:val="00150744"/>
    <w:rsid w:val="00150915"/>
    <w:rsid w:val="00150BC3"/>
    <w:rsid w:val="001516BA"/>
    <w:rsid w:val="0015184F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4EEA"/>
    <w:rsid w:val="00155661"/>
    <w:rsid w:val="001557AD"/>
    <w:rsid w:val="00155AE3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2F83"/>
    <w:rsid w:val="001741A1"/>
    <w:rsid w:val="001741B9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7DB2"/>
    <w:rsid w:val="00190008"/>
    <w:rsid w:val="00190755"/>
    <w:rsid w:val="00190895"/>
    <w:rsid w:val="0019128A"/>
    <w:rsid w:val="0019207D"/>
    <w:rsid w:val="00192281"/>
    <w:rsid w:val="00192F6A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834"/>
    <w:rsid w:val="001A5AA0"/>
    <w:rsid w:val="001A5C50"/>
    <w:rsid w:val="001A61D8"/>
    <w:rsid w:val="001A75D3"/>
    <w:rsid w:val="001A7767"/>
    <w:rsid w:val="001A784C"/>
    <w:rsid w:val="001A7D80"/>
    <w:rsid w:val="001B1C88"/>
    <w:rsid w:val="001B2273"/>
    <w:rsid w:val="001B22A0"/>
    <w:rsid w:val="001B235C"/>
    <w:rsid w:val="001B239C"/>
    <w:rsid w:val="001B2E49"/>
    <w:rsid w:val="001B3061"/>
    <w:rsid w:val="001B3179"/>
    <w:rsid w:val="001B3CAE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3E75"/>
    <w:rsid w:val="001C4377"/>
    <w:rsid w:val="001C4637"/>
    <w:rsid w:val="001C4702"/>
    <w:rsid w:val="001C4CB9"/>
    <w:rsid w:val="001C5D92"/>
    <w:rsid w:val="001C6160"/>
    <w:rsid w:val="001C62AB"/>
    <w:rsid w:val="001D0747"/>
    <w:rsid w:val="001D0F20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4F57"/>
    <w:rsid w:val="001E6391"/>
    <w:rsid w:val="001E7DE2"/>
    <w:rsid w:val="001F13AB"/>
    <w:rsid w:val="001F146C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12146"/>
    <w:rsid w:val="002123AE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83F"/>
    <w:rsid w:val="00221901"/>
    <w:rsid w:val="00221FF6"/>
    <w:rsid w:val="00224177"/>
    <w:rsid w:val="0022420E"/>
    <w:rsid w:val="00224286"/>
    <w:rsid w:val="00224F59"/>
    <w:rsid w:val="00225BD1"/>
    <w:rsid w:val="00226321"/>
    <w:rsid w:val="0022633A"/>
    <w:rsid w:val="00227B38"/>
    <w:rsid w:val="00231620"/>
    <w:rsid w:val="00231DC9"/>
    <w:rsid w:val="00232B05"/>
    <w:rsid w:val="00232EB3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F7B"/>
    <w:rsid w:val="00252350"/>
    <w:rsid w:val="002531B0"/>
    <w:rsid w:val="00253286"/>
    <w:rsid w:val="002547DE"/>
    <w:rsid w:val="0025680E"/>
    <w:rsid w:val="00257042"/>
    <w:rsid w:val="00257A89"/>
    <w:rsid w:val="00257B85"/>
    <w:rsid w:val="002603F4"/>
    <w:rsid w:val="00260530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AEE"/>
    <w:rsid w:val="00266CFA"/>
    <w:rsid w:val="002676D1"/>
    <w:rsid w:val="002678AE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5659"/>
    <w:rsid w:val="0027733E"/>
    <w:rsid w:val="00280170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00C"/>
    <w:rsid w:val="0028628E"/>
    <w:rsid w:val="002863B1"/>
    <w:rsid w:val="00290B3B"/>
    <w:rsid w:val="00290D7B"/>
    <w:rsid w:val="00291328"/>
    <w:rsid w:val="0029169B"/>
    <w:rsid w:val="00292DE4"/>
    <w:rsid w:val="00292E9F"/>
    <w:rsid w:val="00293A0D"/>
    <w:rsid w:val="002949F7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18A"/>
    <w:rsid w:val="002A2CAC"/>
    <w:rsid w:val="002A3664"/>
    <w:rsid w:val="002A3C0E"/>
    <w:rsid w:val="002A41B4"/>
    <w:rsid w:val="002A45A8"/>
    <w:rsid w:val="002A68C9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8E2"/>
    <w:rsid w:val="002C19DC"/>
    <w:rsid w:val="002C29C4"/>
    <w:rsid w:val="002C537D"/>
    <w:rsid w:val="002C539D"/>
    <w:rsid w:val="002C65B7"/>
    <w:rsid w:val="002C6BBB"/>
    <w:rsid w:val="002C753B"/>
    <w:rsid w:val="002D00E7"/>
    <w:rsid w:val="002D0C07"/>
    <w:rsid w:val="002D1485"/>
    <w:rsid w:val="002D1935"/>
    <w:rsid w:val="002D1F16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6C90"/>
    <w:rsid w:val="002D7615"/>
    <w:rsid w:val="002D788E"/>
    <w:rsid w:val="002E003C"/>
    <w:rsid w:val="002E06B1"/>
    <w:rsid w:val="002E09BA"/>
    <w:rsid w:val="002E1726"/>
    <w:rsid w:val="002E1B26"/>
    <w:rsid w:val="002E20D5"/>
    <w:rsid w:val="002E3485"/>
    <w:rsid w:val="002E44B3"/>
    <w:rsid w:val="002E45BB"/>
    <w:rsid w:val="002E4680"/>
    <w:rsid w:val="002E550F"/>
    <w:rsid w:val="002E7202"/>
    <w:rsid w:val="002F1CB7"/>
    <w:rsid w:val="002F2CC0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5BC4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2F94"/>
    <w:rsid w:val="00314704"/>
    <w:rsid w:val="00316661"/>
    <w:rsid w:val="00317079"/>
    <w:rsid w:val="0032104F"/>
    <w:rsid w:val="0032108E"/>
    <w:rsid w:val="00321356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0A59"/>
    <w:rsid w:val="00331A75"/>
    <w:rsid w:val="00331BD6"/>
    <w:rsid w:val="00331DBC"/>
    <w:rsid w:val="003321E2"/>
    <w:rsid w:val="003362DB"/>
    <w:rsid w:val="0033644A"/>
    <w:rsid w:val="00337F24"/>
    <w:rsid w:val="0034052D"/>
    <w:rsid w:val="0034059C"/>
    <w:rsid w:val="00341989"/>
    <w:rsid w:val="00342F07"/>
    <w:rsid w:val="00345106"/>
    <w:rsid w:val="0034531B"/>
    <w:rsid w:val="003455E0"/>
    <w:rsid w:val="003456F9"/>
    <w:rsid w:val="00345F08"/>
    <w:rsid w:val="0034611E"/>
    <w:rsid w:val="003466CF"/>
    <w:rsid w:val="00347379"/>
    <w:rsid w:val="003479EB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32E"/>
    <w:rsid w:val="003628EA"/>
    <w:rsid w:val="00362EB2"/>
    <w:rsid w:val="00362FBB"/>
    <w:rsid w:val="003633E4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0A7B"/>
    <w:rsid w:val="00371C20"/>
    <w:rsid w:val="00371C5E"/>
    <w:rsid w:val="00372B03"/>
    <w:rsid w:val="00372E5D"/>
    <w:rsid w:val="0037303D"/>
    <w:rsid w:val="00373682"/>
    <w:rsid w:val="003738F7"/>
    <w:rsid w:val="00373CB6"/>
    <w:rsid w:val="003746F5"/>
    <w:rsid w:val="00374B43"/>
    <w:rsid w:val="00374FB1"/>
    <w:rsid w:val="00376457"/>
    <w:rsid w:val="00376B0C"/>
    <w:rsid w:val="003770CF"/>
    <w:rsid w:val="0038016B"/>
    <w:rsid w:val="00380777"/>
    <w:rsid w:val="00381484"/>
    <w:rsid w:val="00382583"/>
    <w:rsid w:val="00382994"/>
    <w:rsid w:val="00383960"/>
    <w:rsid w:val="00383D61"/>
    <w:rsid w:val="00383DC1"/>
    <w:rsid w:val="0038416B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41C8"/>
    <w:rsid w:val="003A49DA"/>
    <w:rsid w:val="003A4E74"/>
    <w:rsid w:val="003A51ED"/>
    <w:rsid w:val="003A5706"/>
    <w:rsid w:val="003A5FD7"/>
    <w:rsid w:val="003A6369"/>
    <w:rsid w:val="003A63F1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2DA1"/>
    <w:rsid w:val="003E2F72"/>
    <w:rsid w:val="003E366F"/>
    <w:rsid w:val="003E3FEA"/>
    <w:rsid w:val="003E410D"/>
    <w:rsid w:val="003E4A04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BDB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EFC"/>
    <w:rsid w:val="0040501A"/>
    <w:rsid w:val="00405ECB"/>
    <w:rsid w:val="00406190"/>
    <w:rsid w:val="00406BF6"/>
    <w:rsid w:val="004076A4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989"/>
    <w:rsid w:val="00444B85"/>
    <w:rsid w:val="0044519D"/>
    <w:rsid w:val="00445235"/>
    <w:rsid w:val="00445360"/>
    <w:rsid w:val="0044572F"/>
    <w:rsid w:val="00446E11"/>
    <w:rsid w:val="004472B5"/>
    <w:rsid w:val="004473B0"/>
    <w:rsid w:val="00450536"/>
    <w:rsid w:val="00450B49"/>
    <w:rsid w:val="0045773F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D01"/>
    <w:rsid w:val="00465550"/>
    <w:rsid w:val="0046579C"/>
    <w:rsid w:val="00465A3A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50DC"/>
    <w:rsid w:val="004854AD"/>
    <w:rsid w:val="004857EC"/>
    <w:rsid w:val="004864C5"/>
    <w:rsid w:val="004864D4"/>
    <w:rsid w:val="00486B7A"/>
    <w:rsid w:val="00486C67"/>
    <w:rsid w:val="004901A2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418"/>
    <w:rsid w:val="004B392C"/>
    <w:rsid w:val="004B3C96"/>
    <w:rsid w:val="004B3EF0"/>
    <w:rsid w:val="004B4B70"/>
    <w:rsid w:val="004B7FB5"/>
    <w:rsid w:val="004C085B"/>
    <w:rsid w:val="004C10A8"/>
    <w:rsid w:val="004C1679"/>
    <w:rsid w:val="004C22FB"/>
    <w:rsid w:val="004C35C7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2585"/>
    <w:rsid w:val="004D290F"/>
    <w:rsid w:val="004D2BCB"/>
    <w:rsid w:val="004D31B0"/>
    <w:rsid w:val="004D3A48"/>
    <w:rsid w:val="004D3A89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CC8"/>
    <w:rsid w:val="004E5615"/>
    <w:rsid w:val="004E67B1"/>
    <w:rsid w:val="004E6E0D"/>
    <w:rsid w:val="004E719C"/>
    <w:rsid w:val="004E7C3A"/>
    <w:rsid w:val="004E7C7E"/>
    <w:rsid w:val="004F04CC"/>
    <w:rsid w:val="004F0A16"/>
    <w:rsid w:val="004F20B4"/>
    <w:rsid w:val="004F2453"/>
    <w:rsid w:val="004F2838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9E2"/>
    <w:rsid w:val="00515BB5"/>
    <w:rsid w:val="00517049"/>
    <w:rsid w:val="00517098"/>
    <w:rsid w:val="00517117"/>
    <w:rsid w:val="005176AA"/>
    <w:rsid w:val="00517854"/>
    <w:rsid w:val="005179BD"/>
    <w:rsid w:val="00520AC5"/>
    <w:rsid w:val="005213A3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67E7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50AD"/>
    <w:rsid w:val="00556AB8"/>
    <w:rsid w:val="005572C6"/>
    <w:rsid w:val="00557749"/>
    <w:rsid w:val="00557EBA"/>
    <w:rsid w:val="00560FFC"/>
    <w:rsid w:val="00562EB0"/>
    <w:rsid w:val="005653CA"/>
    <w:rsid w:val="005660EF"/>
    <w:rsid w:val="00566E09"/>
    <w:rsid w:val="00567AEE"/>
    <w:rsid w:val="00570A13"/>
    <w:rsid w:val="00570EFF"/>
    <w:rsid w:val="005710A9"/>
    <w:rsid w:val="00571339"/>
    <w:rsid w:val="005719E4"/>
    <w:rsid w:val="005721AC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76F75"/>
    <w:rsid w:val="0058010D"/>
    <w:rsid w:val="0058032D"/>
    <w:rsid w:val="0058051F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87A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A9"/>
    <w:rsid w:val="005B3CED"/>
    <w:rsid w:val="005B41E2"/>
    <w:rsid w:val="005B4603"/>
    <w:rsid w:val="005B5018"/>
    <w:rsid w:val="005B510E"/>
    <w:rsid w:val="005B561C"/>
    <w:rsid w:val="005B57D1"/>
    <w:rsid w:val="005B5884"/>
    <w:rsid w:val="005B62E1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704A"/>
    <w:rsid w:val="005E131E"/>
    <w:rsid w:val="005E1E5A"/>
    <w:rsid w:val="005E2C62"/>
    <w:rsid w:val="005E2D5C"/>
    <w:rsid w:val="005E4C31"/>
    <w:rsid w:val="005E4DDE"/>
    <w:rsid w:val="005E6527"/>
    <w:rsid w:val="005E6B1D"/>
    <w:rsid w:val="005E7338"/>
    <w:rsid w:val="005E74FF"/>
    <w:rsid w:val="005F0262"/>
    <w:rsid w:val="005F087A"/>
    <w:rsid w:val="005F0BBE"/>
    <w:rsid w:val="005F0F63"/>
    <w:rsid w:val="005F1C5C"/>
    <w:rsid w:val="005F2112"/>
    <w:rsid w:val="005F38C8"/>
    <w:rsid w:val="005F49BD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37E8"/>
    <w:rsid w:val="0060466B"/>
    <w:rsid w:val="00605DFA"/>
    <w:rsid w:val="00606397"/>
    <w:rsid w:val="00606490"/>
    <w:rsid w:val="00607677"/>
    <w:rsid w:val="00607936"/>
    <w:rsid w:val="00607B16"/>
    <w:rsid w:val="00610211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693"/>
    <w:rsid w:val="00634C08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60BE"/>
    <w:rsid w:val="00647311"/>
    <w:rsid w:val="00647C33"/>
    <w:rsid w:val="0065034C"/>
    <w:rsid w:val="006506DC"/>
    <w:rsid w:val="00650D81"/>
    <w:rsid w:val="00651423"/>
    <w:rsid w:val="006530D7"/>
    <w:rsid w:val="006533EF"/>
    <w:rsid w:val="006538E3"/>
    <w:rsid w:val="006539D8"/>
    <w:rsid w:val="00653C59"/>
    <w:rsid w:val="00654109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607D"/>
    <w:rsid w:val="006669D0"/>
    <w:rsid w:val="00666F71"/>
    <w:rsid w:val="00670339"/>
    <w:rsid w:val="00670B84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FFD"/>
    <w:rsid w:val="0067608B"/>
    <w:rsid w:val="00676923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A85"/>
    <w:rsid w:val="006850B6"/>
    <w:rsid w:val="006857A8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2873"/>
    <w:rsid w:val="00692952"/>
    <w:rsid w:val="006933AD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77E8"/>
    <w:rsid w:val="006B7AD7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5ED6"/>
    <w:rsid w:val="006C68F5"/>
    <w:rsid w:val="006C7A4A"/>
    <w:rsid w:val="006D038F"/>
    <w:rsid w:val="006D0B5D"/>
    <w:rsid w:val="006D109F"/>
    <w:rsid w:val="006D125F"/>
    <w:rsid w:val="006D1A89"/>
    <w:rsid w:val="006D1BE6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D6CC7"/>
    <w:rsid w:val="006E07D8"/>
    <w:rsid w:val="006E1295"/>
    <w:rsid w:val="006E1AB0"/>
    <w:rsid w:val="006E1F81"/>
    <w:rsid w:val="006E2A15"/>
    <w:rsid w:val="006E334A"/>
    <w:rsid w:val="006E3A83"/>
    <w:rsid w:val="006E3FDA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1"/>
    <w:rsid w:val="006F7C4F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5CE7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635"/>
    <w:rsid w:val="00744F1B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DE"/>
    <w:rsid w:val="00761D2F"/>
    <w:rsid w:val="007629FD"/>
    <w:rsid w:val="007634B9"/>
    <w:rsid w:val="00763649"/>
    <w:rsid w:val="00763CD9"/>
    <w:rsid w:val="00763F31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1BB2"/>
    <w:rsid w:val="007722E8"/>
    <w:rsid w:val="00773519"/>
    <w:rsid w:val="00773F36"/>
    <w:rsid w:val="0077416F"/>
    <w:rsid w:val="00775F2A"/>
    <w:rsid w:val="00780220"/>
    <w:rsid w:val="007815DE"/>
    <w:rsid w:val="00781850"/>
    <w:rsid w:val="0078194E"/>
    <w:rsid w:val="00782072"/>
    <w:rsid w:val="00782F43"/>
    <w:rsid w:val="00783BF7"/>
    <w:rsid w:val="00783C1F"/>
    <w:rsid w:val="00783D5B"/>
    <w:rsid w:val="00784085"/>
    <w:rsid w:val="007841A0"/>
    <w:rsid w:val="007849D5"/>
    <w:rsid w:val="00784A1C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A0A86"/>
    <w:rsid w:val="007A0B14"/>
    <w:rsid w:val="007A12F5"/>
    <w:rsid w:val="007A180E"/>
    <w:rsid w:val="007A32AF"/>
    <w:rsid w:val="007A341E"/>
    <w:rsid w:val="007A3990"/>
    <w:rsid w:val="007A402D"/>
    <w:rsid w:val="007A42FC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6B5"/>
    <w:rsid w:val="007B2C34"/>
    <w:rsid w:val="007B3658"/>
    <w:rsid w:val="007B5E46"/>
    <w:rsid w:val="007B6D80"/>
    <w:rsid w:val="007B6FC6"/>
    <w:rsid w:val="007B76D4"/>
    <w:rsid w:val="007B7C0E"/>
    <w:rsid w:val="007B7E11"/>
    <w:rsid w:val="007C0C39"/>
    <w:rsid w:val="007C116B"/>
    <w:rsid w:val="007C1A3B"/>
    <w:rsid w:val="007C1C2A"/>
    <w:rsid w:val="007C2240"/>
    <w:rsid w:val="007C31D6"/>
    <w:rsid w:val="007C324A"/>
    <w:rsid w:val="007C3CDA"/>
    <w:rsid w:val="007C41E2"/>
    <w:rsid w:val="007C4A0E"/>
    <w:rsid w:val="007C4C23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D7A63"/>
    <w:rsid w:val="007E0E06"/>
    <w:rsid w:val="007E23E6"/>
    <w:rsid w:val="007E33CA"/>
    <w:rsid w:val="007E39EE"/>
    <w:rsid w:val="007E3A56"/>
    <w:rsid w:val="007E4B9B"/>
    <w:rsid w:val="007E6A37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3DAC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2BE"/>
    <w:rsid w:val="00830F35"/>
    <w:rsid w:val="0083138B"/>
    <w:rsid w:val="00831A15"/>
    <w:rsid w:val="008323A6"/>
    <w:rsid w:val="008328B7"/>
    <w:rsid w:val="00832D71"/>
    <w:rsid w:val="0083412E"/>
    <w:rsid w:val="0083438A"/>
    <w:rsid w:val="0083509C"/>
    <w:rsid w:val="00835BF3"/>
    <w:rsid w:val="00837187"/>
    <w:rsid w:val="00837268"/>
    <w:rsid w:val="008374ED"/>
    <w:rsid w:val="00837768"/>
    <w:rsid w:val="00837F66"/>
    <w:rsid w:val="00837FDA"/>
    <w:rsid w:val="008407D4"/>
    <w:rsid w:val="00840D34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627"/>
    <w:rsid w:val="00844D68"/>
    <w:rsid w:val="008452BB"/>
    <w:rsid w:val="0084689F"/>
    <w:rsid w:val="00846A65"/>
    <w:rsid w:val="00846AD6"/>
    <w:rsid w:val="00846C0C"/>
    <w:rsid w:val="00847A76"/>
    <w:rsid w:val="0085104F"/>
    <w:rsid w:val="00851296"/>
    <w:rsid w:val="00852B60"/>
    <w:rsid w:val="00852B90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70390"/>
    <w:rsid w:val="008704A0"/>
    <w:rsid w:val="008705DA"/>
    <w:rsid w:val="008705E7"/>
    <w:rsid w:val="008707D7"/>
    <w:rsid w:val="00870D25"/>
    <w:rsid w:val="00872456"/>
    <w:rsid w:val="0087391B"/>
    <w:rsid w:val="00873953"/>
    <w:rsid w:val="00874216"/>
    <w:rsid w:val="00874A40"/>
    <w:rsid w:val="00874DD6"/>
    <w:rsid w:val="008758B0"/>
    <w:rsid w:val="008758E7"/>
    <w:rsid w:val="00875CDF"/>
    <w:rsid w:val="00875DE6"/>
    <w:rsid w:val="00876263"/>
    <w:rsid w:val="008763F5"/>
    <w:rsid w:val="00876422"/>
    <w:rsid w:val="00876D03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403E"/>
    <w:rsid w:val="008A4DD4"/>
    <w:rsid w:val="008A4FD8"/>
    <w:rsid w:val="008A5F18"/>
    <w:rsid w:val="008A61AC"/>
    <w:rsid w:val="008A66F9"/>
    <w:rsid w:val="008B0E5B"/>
    <w:rsid w:val="008B10C7"/>
    <w:rsid w:val="008B2072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1FA"/>
    <w:rsid w:val="008F2B67"/>
    <w:rsid w:val="008F31F5"/>
    <w:rsid w:val="008F4A13"/>
    <w:rsid w:val="008F5247"/>
    <w:rsid w:val="008F657B"/>
    <w:rsid w:val="008F7331"/>
    <w:rsid w:val="009027EA"/>
    <w:rsid w:val="00902F35"/>
    <w:rsid w:val="00903218"/>
    <w:rsid w:val="00903F0B"/>
    <w:rsid w:val="009044D0"/>
    <w:rsid w:val="0090481F"/>
    <w:rsid w:val="00904A4F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3E0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3377"/>
    <w:rsid w:val="00934853"/>
    <w:rsid w:val="009353A5"/>
    <w:rsid w:val="00935E07"/>
    <w:rsid w:val="00936197"/>
    <w:rsid w:val="0093646E"/>
    <w:rsid w:val="00941996"/>
    <w:rsid w:val="00941A73"/>
    <w:rsid w:val="00941E77"/>
    <w:rsid w:val="00943968"/>
    <w:rsid w:val="009448E5"/>
    <w:rsid w:val="00944BA4"/>
    <w:rsid w:val="00945973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6496"/>
    <w:rsid w:val="00956FB4"/>
    <w:rsid w:val="0095700B"/>
    <w:rsid w:val="0095735D"/>
    <w:rsid w:val="00957786"/>
    <w:rsid w:val="00957D68"/>
    <w:rsid w:val="009600F6"/>
    <w:rsid w:val="00961787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3231"/>
    <w:rsid w:val="00983821"/>
    <w:rsid w:val="00983A22"/>
    <w:rsid w:val="00983EEA"/>
    <w:rsid w:val="00984550"/>
    <w:rsid w:val="009847E4"/>
    <w:rsid w:val="00984E3A"/>
    <w:rsid w:val="00985102"/>
    <w:rsid w:val="0098562E"/>
    <w:rsid w:val="009856B3"/>
    <w:rsid w:val="00985722"/>
    <w:rsid w:val="0098641D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2B68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1C84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B3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A04"/>
    <w:rsid w:val="009F2B2E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BA7"/>
    <w:rsid w:val="00A052CC"/>
    <w:rsid w:val="00A058CD"/>
    <w:rsid w:val="00A06D52"/>
    <w:rsid w:val="00A06D7F"/>
    <w:rsid w:val="00A07111"/>
    <w:rsid w:val="00A07216"/>
    <w:rsid w:val="00A10EBE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4EEF"/>
    <w:rsid w:val="00A15576"/>
    <w:rsid w:val="00A155F8"/>
    <w:rsid w:val="00A16988"/>
    <w:rsid w:val="00A21153"/>
    <w:rsid w:val="00A211E0"/>
    <w:rsid w:val="00A217AD"/>
    <w:rsid w:val="00A21F07"/>
    <w:rsid w:val="00A22716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C39"/>
    <w:rsid w:val="00A36AB6"/>
    <w:rsid w:val="00A36B31"/>
    <w:rsid w:val="00A36CF5"/>
    <w:rsid w:val="00A37F31"/>
    <w:rsid w:val="00A40DD7"/>
    <w:rsid w:val="00A41377"/>
    <w:rsid w:val="00A41FFF"/>
    <w:rsid w:val="00A4309D"/>
    <w:rsid w:val="00A431A3"/>
    <w:rsid w:val="00A4322A"/>
    <w:rsid w:val="00A43369"/>
    <w:rsid w:val="00A435B0"/>
    <w:rsid w:val="00A4362A"/>
    <w:rsid w:val="00A437A7"/>
    <w:rsid w:val="00A43845"/>
    <w:rsid w:val="00A438DF"/>
    <w:rsid w:val="00A43C49"/>
    <w:rsid w:val="00A43FD6"/>
    <w:rsid w:val="00A4537A"/>
    <w:rsid w:val="00A45A3B"/>
    <w:rsid w:val="00A45D37"/>
    <w:rsid w:val="00A47958"/>
    <w:rsid w:val="00A47A17"/>
    <w:rsid w:val="00A5022B"/>
    <w:rsid w:val="00A509E7"/>
    <w:rsid w:val="00A50DA1"/>
    <w:rsid w:val="00A51C17"/>
    <w:rsid w:val="00A5229F"/>
    <w:rsid w:val="00A52479"/>
    <w:rsid w:val="00A526D0"/>
    <w:rsid w:val="00A52DB8"/>
    <w:rsid w:val="00A535E1"/>
    <w:rsid w:val="00A5367A"/>
    <w:rsid w:val="00A53C53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2874"/>
    <w:rsid w:val="00A63A89"/>
    <w:rsid w:val="00A63BDA"/>
    <w:rsid w:val="00A643FA"/>
    <w:rsid w:val="00A649F8"/>
    <w:rsid w:val="00A6519B"/>
    <w:rsid w:val="00A6525B"/>
    <w:rsid w:val="00A65579"/>
    <w:rsid w:val="00A65E0C"/>
    <w:rsid w:val="00A66583"/>
    <w:rsid w:val="00A66B8F"/>
    <w:rsid w:val="00A67202"/>
    <w:rsid w:val="00A67A9E"/>
    <w:rsid w:val="00A71160"/>
    <w:rsid w:val="00A71213"/>
    <w:rsid w:val="00A72150"/>
    <w:rsid w:val="00A7255F"/>
    <w:rsid w:val="00A727B9"/>
    <w:rsid w:val="00A734B6"/>
    <w:rsid w:val="00A75953"/>
    <w:rsid w:val="00A76730"/>
    <w:rsid w:val="00A80AAB"/>
    <w:rsid w:val="00A822D5"/>
    <w:rsid w:val="00A82B0E"/>
    <w:rsid w:val="00A82E36"/>
    <w:rsid w:val="00A83DA7"/>
    <w:rsid w:val="00A843C2"/>
    <w:rsid w:val="00A843F4"/>
    <w:rsid w:val="00A84C57"/>
    <w:rsid w:val="00A851F4"/>
    <w:rsid w:val="00A8533E"/>
    <w:rsid w:val="00A85D6C"/>
    <w:rsid w:val="00A85F64"/>
    <w:rsid w:val="00A905E7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0FFA"/>
    <w:rsid w:val="00AA13D4"/>
    <w:rsid w:val="00AA1A06"/>
    <w:rsid w:val="00AA1D26"/>
    <w:rsid w:val="00AA1EEA"/>
    <w:rsid w:val="00AA2285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7A05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E045F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30A"/>
    <w:rsid w:val="00B024FA"/>
    <w:rsid w:val="00B0287C"/>
    <w:rsid w:val="00B03623"/>
    <w:rsid w:val="00B0362B"/>
    <w:rsid w:val="00B03AE7"/>
    <w:rsid w:val="00B06727"/>
    <w:rsid w:val="00B07303"/>
    <w:rsid w:val="00B0772C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6503"/>
    <w:rsid w:val="00B371FF"/>
    <w:rsid w:val="00B40355"/>
    <w:rsid w:val="00B403DE"/>
    <w:rsid w:val="00B40660"/>
    <w:rsid w:val="00B409D4"/>
    <w:rsid w:val="00B40F23"/>
    <w:rsid w:val="00B4175E"/>
    <w:rsid w:val="00B42187"/>
    <w:rsid w:val="00B4238E"/>
    <w:rsid w:val="00B428FF"/>
    <w:rsid w:val="00B43D2E"/>
    <w:rsid w:val="00B448CC"/>
    <w:rsid w:val="00B448FA"/>
    <w:rsid w:val="00B44BC3"/>
    <w:rsid w:val="00B46EAA"/>
    <w:rsid w:val="00B4703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B97"/>
    <w:rsid w:val="00B57018"/>
    <w:rsid w:val="00B57665"/>
    <w:rsid w:val="00B576E3"/>
    <w:rsid w:val="00B57B21"/>
    <w:rsid w:val="00B57DC2"/>
    <w:rsid w:val="00B57EBD"/>
    <w:rsid w:val="00B60B7B"/>
    <w:rsid w:val="00B611A2"/>
    <w:rsid w:val="00B6337F"/>
    <w:rsid w:val="00B63626"/>
    <w:rsid w:val="00B6559A"/>
    <w:rsid w:val="00B658F6"/>
    <w:rsid w:val="00B6598B"/>
    <w:rsid w:val="00B6696B"/>
    <w:rsid w:val="00B66C5B"/>
    <w:rsid w:val="00B67A50"/>
    <w:rsid w:val="00B67EEA"/>
    <w:rsid w:val="00B7052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45A4"/>
    <w:rsid w:val="00B8537C"/>
    <w:rsid w:val="00B85EA7"/>
    <w:rsid w:val="00B86A54"/>
    <w:rsid w:val="00B876AA"/>
    <w:rsid w:val="00B90657"/>
    <w:rsid w:val="00B90FDA"/>
    <w:rsid w:val="00B92BA9"/>
    <w:rsid w:val="00B92D15"/>
    <w:rsid w:val="00B92D2E"/>
    <w:rsid w:val="00B95113"/>
    <w:rsid w:val="00B9669D"/>
    <w:rsid w:val="00B966AC"/>
    <w:rsid w:val="00B9779E"/>
    <w:rsid w:val="00B979BF"/>
    <w:rsid w:val="00B97EFD"/>
    <w:rsid w:val="00BA155D"/>
    <w:rsid w:val="00BA4471"/>
    <w:rsid w:val="00BA464C"/>
    <w:rsid w:val="00BA464E"/>
    <w:rsid w:val="00BA59D8"/>
    <w:rsid w:val="00BA7F0A"/>
    <w:rsid w:val="00BB05C0"/>
    <w:rsid w:val="00BB0E1A"/>
    <w:rsid w:val="00BB1FF4"/>
    <w:rsid w:val="00BB2368"/>
    <w:rsid w:val="00BB2939"/>
    <w:rsid w:val="00BB34F8"/>
    <w:rsid w:val="00BB35B6"/>
    <w:rsid w:val="00BB3F61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030D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5DB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02F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770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54E7"/>
    <w:rsid w:val="00C2580B"/>
    <w:rsid w:val="00C25D2B"/>
    <w:rsid w:val="00C261EF"/>
    <w:rsid w:val="00C26ED5"/>
    <w:rsid w:val="00C27832"/>
    <w:rsid w:val="00C27C6D"/>
    <w:rsid w:val="00C27E2F"/>
    <w:rsid w:val="00C27E6E"/>
    <w:rsid w:val="00C301A9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5690A"/>
    <w:rsid w:val="00C6071C"/>
    <w:rsid w:val="00C610FA"/>
    <w:rsid w:val="00C61473"/>
    <w:rsid w:val="00C62441"/>
    <w:rsid w:val="00C63000"/>
    <w:rsid w:val="00C63708"/>
    <w:rsid w:val="00C63719"/>
    <w:rsid w:val="00C63D7C"/>
    <w:rsid w:val="00C64C71"/>
    <w:rsid w:val="00C650FF"/>
    <w:rsid w:val="00C6526A"/>
    <w:rsid w:val="00C659BA"/>
    <w:rsid w:val="00C66984"/>
    <w:rsid w:val="00C67BCE"/>
    <w:rsid w:val="00C702E5"/>
    <w:rsid w:val="00C704CA"/>
    <w:rsid w:val="00C71936"/>
    <w:rsid w:val="00C733E9"/>
    <w:rsid w:val="00C737E8"/>
    <w:rsid w:val="00C743E8"/>
    <w:rsid w:val="00C748F9"/>
    <w:rsid w:val="00C77108"/>
    <w:rsid w:val="00C8036C"/>
    <w:rsid w:val="00C80C41"/>
    <w:rsid w:val="00C815FF"/>
    <w:rsid w:val="00C8208F"/>
    <w:rsid w:val="00C851C9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509"/>
    <w:rsid w:val="00C92D96"/>
    <w:rsid w:val="00C92EB4"/>
    <w:rsid w:val="00C94058"/>
    <w:rsid w:val="00C94A14"/>
    <w:rsid w:val="00C95202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E4"/>
    <w:rsid w:val="00CB0E8C"/>
    <w:rsid w:val="00CB37E4"/>
    <w:rsid w:val="00CB3F5D"/>
    <w:rsid w:val="00CB4A89"/>
    <w:rsid w:val="00CB5270"/>
    <w:rsid w:val="00CB5FC6"/>
    <w:rsid w:val="00CB6551"/>
    <w:rsid w:val="00CB67A5"/>
    <w:rsid w:val="00CB7756"/>
    <w:rsid w:val="00CB7A67"/>
    <w:rsid w:val="00CC02A8"/>
    <w:rsid w:val="00CC04A7"/>
    <w:rsid w:val="00CC0D14"/>
    <w:rsid w:val="00CC1737"/>
    <w:rsid w:val="00CC1CB0"/>
    <w:rsid w:val="00CC2702"/>
    <w:rsid w:val="00CC2744"/>
    <w:rsid w:val="00CC331E"/>
    <w:rsid w:val="00CC3A61"/>
    <w:rsid w:val="00CC4063"/>
    <w:rsid w:val="00CC4AD3"/>
    <w:rsid w:val="00CC52D3"/>
    <w:rsid w:val="00CC539B"/>
    <w:rsid w:val="00CC5C48"/>
    <w:rsid w:val="00CC5C59"/>
    <w:rsid w:val="00CC779E"/>
    <w:rsid w:val="00CD0577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E1B"/>
    <w:rsid w:val="00CF009A"/>
    <w:rsid w:val="00CF0204"/>
    <w:rsid w:val="00CF0451"/>
    <w:rsid w:val="00CF07B9"/>
    <w:rsid w:val="00CF0D24"/>
    <w:rsid w:val="00CF1359"/>
    <w:rsid w:val="00CF1D88"/>
    <w:rsid w:val="00CF2F0E"/>
    <w:rsid w:val="00CF30AC"/>
    <w:rsid w:val="00CF3678"/>
    <w:rsid w:val="00CF3EB0"/>
    <w:rsid w:val="00CF41B0"/>
    <w:rsid w:val="00CF4737"/>
    <w:rsid w:val="00CF491F"/>
    <w:rsid w:val="00CF4B1E"/>
    <w:rsid w:val="00CF52AB"/>
    <w:rsid w:val="00CF5BDD"/>
    <w:rsid w:val="00CF6B22"/>
    <w:rsid w:val="00CF767D"/>
    <w:rsid w:val="00CF779B"/>
    <w:rsid w:val="00D00E82"/>
    <w:rsid w:val="00D01C27"/>
    <w:rsid w:val="00D022EC"/>
    <w:rsid w:val="00D039A1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1073"/>
    <w:rsid w:val="00D12D0E"/>
    <w:rsid w:val="00D1311B"/>
    <w:rsid w:val="00D148B0"/>
    <w:rsid w:val="00D14B71"/>
    <w:rsid w:val="00D14F7B"/>
    <w:rsid w:val="00D15926"/>
    <w:rsid w:val="00D15F97"/>
    <w:rsid w:val="00D16124"/>
    <w:rsid w:val="00D1613E"/>
    <w:rsid w:val="00D16699"/>
    <w:rsid w:val="00D16BF0"/>
    <w:rsid w:val="00D16CEC"/>
    <w:rsid w:val="00D17663"/>
    <w:rsid w:val="00D176E1"/>
    <w:rsid w:val="00D2075D"/>
    <w:rsid w:val="00D21571"/>
    <w:rsid w:val="00D22431"/>
    <w:rsid w:val="00D22AF2"/>
    <w:rsid w:val="00D22CDA"/>
    <w:rsid w:val="00D22E41"/>
    <w:rsid w:val="00D23602"/>
    <w:rsid w:val="00D23D8F"/>
    <w:rsid w:val="00D24270"/>
    <w:rsid w:val="00D246E4"/>
    <w:rsid w:val="00D25F87"/>
    <w:rsid w:val="00D267EF"/>
    <w:rsid w:val="00D2703A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413D1"/>
    <w:rsid w:val="00D41893"/>
    <w:rsid w:val="00D41AE5"/>
    <w:rsid w:val="00D439F3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2E9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901CF"/>
    <w:rsid w:val="00D902BE"/>
    <w:rsid w:val="00D913FF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70A"/>
    <w:rsid w:val="00DA0CE0"/>
    <w:rsid w:val="00DA1105"/>
    <w:rsid w:val="00DA155F"/>
    <w:rsid w:val="00DA1E1B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30"/>
    <w:rsid w:val="00DB5FC3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4333"/>
    <w:rsid w:val="00DC5425"/>
    <w:rsid w:val="00DC6124"/>
    <w:rsid w:val="00DC7354"/>
    <w:rsid w:val="00DD0200"/>
    <w:rsid w:val="00DD0571"/>
    <w:rsid w:val="00DD0A1C"/>
    <w:rsid w:val="00DD0AF7"/>
    <w:rsid w:val="00DD1425"/>
    <w:rsid w:val="00DD21DC"/>
    <w:rsid w:val="00DD28E4"/>
    <w:rsid w:val="00DD35A7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DF7B77"/>
    <w:rsid w:val="00E005BE"/>
    <w:rsid w:val="00E008CC"/>
    <w:rsid w:val="00E00CF0"/>
    <w:rsid w:val="00E01766"/>
    <w:rsid w:val="00E02D05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661"/>
    <w:rsid w:val="00E32A0F"/>
    <w:rsid w:val="00E33B23"/>
    <w:rsid w:val="00E33CB6"/>
    <w:rsid w:val="00E33EE3"/>
    <w:rsid w:val="00E348C4"/>
    <w:rsid w:val="00E35620"/>
    <w:rsid w:val="00E35C9E"/>
    <w:rsid w:val="00E3630E"/>
    <w:rsid w:val="00E364BA"/>
    <w:rsid w:val="00E36A32"/>
    <w:rsid w:val="00E36DDE"/>
    <w:rsid w:val="00E36FA1"/>
    <w:rsid w:val="00E40CD6"/>
    <w:rsid w:val="00E410A1"/>
    <w:rsid w:val="00E43017"/>
    <w:rsid w:val="00E44947"/>
    <w:rsid w:val="00E44DC0"/>
    <w:rsid w:val="00E45605"/>
    <w:rsid w:val="00E45719"/>
    <w:rsid w:val="00E45B52"/>
    <w:rsid w:val="00E45E36"/>
    <w:rsid w:val="00E45FCE"/>
    <w:rsid w:val="00E465D8"/>
    <w:rsid w:val="00E468A0"/>
    <w:rsid w:val="00E47890"/>
    <w:rsid w:val="00E47D7F"/>
    <w:rsid w:val="00E47F46"/>
    <w:rsid w:val="00E5066C"/>
    <w:rsid w:val="00E506F2"/>
    <w:rsid w:val="00E50D80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2C30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1334"/>
    <w:rsid w:val="00E81E04"/>
    <w:rsid w:val="00E82831"/>
    <w:rsid w:val="00E8332A"/>
    <w:rsid w:val="00E834E4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896"/>
    <w:rsid w:val="00EA18B6"/>
    <w:rsid w:val="00EA2324"/>
    <w:rsid w:val="00EA235C"/>
    <w:rsid w:val="00EA2E67"/>
    <w:rsid w:val="00EA373D"/>
    <w:rsid w:val="00EA398A"/>
    <w:rsid w:val="00EA3AA2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A7616"/>
    <w:rsid w:val="00EB0577"/>
    <w:rsid w:val="00EB0BD2"/>
    <w:rsid w:val="00EB13D0"/>
    <w:rsid w:val="00EB236F"/>
    <w:rsid w:val="00EB2A11"/>
    <w:rsid w:val="00EB2A5A"/>
    <w:rsid w:val="00EB371A"/>
    <w:rsid w:val="00EB382F"/>
    <w:rsid w:val="00EB3DB8"/>
    <w:rsid w:val="00EB45B8"/>
    <w:rsid w:val="00EB49BB"/>
    <w:rsid w:val="00EB4FF9"/>
    <w:rsid w:val="00EB50DC"/>
    <w:rsid w:val="00EB5846"/>
    <w:rsid w:val="00EB5AE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1817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08"/>
    <w:rsid w:val="00F0123F"/>
    <w:rsid w:val="00F02139"/>
    <w:rsid w:val="00F0218D"/>
    <w:rsid w:val="00F022B9"/>
    <w:rsid w:val="00F0271C"/>
    <w:rsid w:val="00F039D6"/>
    <w:rsid w:val="00F05701"/>
    <w:rsid w:val="00F05F0F"/>
    <w:rsid w:val="00F06175"/>
    <w:rsid w:val="00F06403"/>
    <w:rsid w:val="00F06CEE"/>
    <w:rsid w:val="00F06E3D"/>
    <w:rsid w:val="00F06ED4"/>
    <w:rsid w:val="00F101CA"/>
    <w:rsid w:val="00F12101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E2E"/>
    <w:rsid w:val="00F256CC"/>
    <w:rsid w:val="00F257B6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ED4"/>
    <w:rsid w:val="00F349D2"/>
    <w:rsid w:val="00F3518B"/>
    <w:rsid w:val="00F36BF6"/>
    <w:rsid w:val="00F36E9E"/>
    <w:rsid w:val="00F376B1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17D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4392"/>
    <w:rsid w:val="00F750D8"/>
    <w:rsid w:val="00F76273"/>
    <w:rsid w:val="00F76CFC"/>
    <w:rsid w:val="00F76DC5"/>
    <w:rsid w:val="00F776FE"/>
    <w:rsid w:val="00F82677"/>
    <w:rsid w:val="00F830FB"/>
    <w:rsid w:val="00F83115"/>
    <w:rsid w:val="00F8346D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08FB"/>
    <w:rsid w:val="00F92040"/>
    <w:rsid w:val="00F92B9D"/>
    <w:rsid w:val="00F93369"/>
    <w:rsid w:val="00F93B2C"/>
    <w:rsid w:val="00F93F06"/>
    <w:rsid w:val="00F94582"/>
    <w:rsid w:val="00F94C73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4894"/>
    <w:rsid w:val="00FA4D85"/>
    <w:rsid w:val="00FA4E7E"/>
    <w:rsid w:val="00FA5FE6"/>
    <w:rsid w:val="00FA62AE"/>
    <w:rsid w:val="00FA68B3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EA1"/>
    <w:rsid w:val="00FB529B"/>
    <w:rsid w:val="00FB539C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5FE"/>
    <w:rsid w:val="00FD1D7B"/>
    <w:rsid w:val="00FD205F"/>
    <w:rsid w:val="00FD2D0D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58A3"/>
    <w:rsid w:val="00FF60A9"/>
    <w:rsid w:val="00FF7005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7B509-9757-4BA5-A5EB-12E2898A7B1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6de1bac-672d-45da-9de4-ab78f1b79e62"/>
    <ds:schemaRef ds:uri="6ea4cd7f-bab9-46bb-b6b9-7fea7b8aa6c6"/>
  </ds:schemaRefs>
</ds:datastoreItem>
</file>

<file path=customXml/itemProps4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2025-01-15T16:41:00Z</cp:lastPrinted>
  <dcterms:created xsi:type="dcterms:W3CDTF">2025-01-22T13:32:00Z</dcterms:created>
  <dcterms:modified xsi:type="dcterms:W3CDTF">2025-01-22T13:32:00Z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